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DFCB" w14:textId="77777777" w:rsidR="00BE1DAF" w:rsidRDefault="003169A8" w:rsidP="00EA4503">
      <w:pPr>
        <w:spacing w:after="0"/>
        <w:rPr>
          <w:rFonts w:ascii="Times New Roman" w:hAnsi="Times New Roman" w:cs="Times New Roman"/>
          <w:color w:val="222222"/>
          <w:u w:val="single"/>
          <w:shd w:val="clear" w:color="auto" w:fill="FFFFFF"/>
        </w:rPr>
      </w:pPr>
      <w:r w:rsidRPr="003169A8">
        <w:rPr>
          <w:rFonts w:ascii="Times New Roman" w:hAnsi="Times New Roman" w:cs="Times New Roman"/>
          <w:color w:val="222222"/>
          <w:shd w:val="clear" w:color="auto" w:fill="FFFFFF"/>
        </w:rPr>
        <w:t>Draft </w:t>
      </w:r>
      <w:r w:rsidRPr="003169A8">
        <w:rPr>
          <w:rStyle w:val="il"/>
          <w:rFonts w:ascii="Times New Roman" w:hAnsi="Times New Roman" w:cs="Times New Roman"/>
          <w:color w:val="222222"/>
          <w:shd w:val="clear" w:color="auto" w:fill="FFFFFF"/>
        </w:rPr>
        <w:t>Minutes</w:t>
      </w:r>
      <w:r w:rsidRPr="003169A8">
        <w:rPr>
          <w:rFonts w:ascii="Times New Roman" w:hAnsi="Times New Roman" w:cs="Times New Roman"/>
          <w:color w:val="222222"/>
          <w:shd w:val="clear" w:color="auto" w:fill="FFFFFF"/>
        </w:rPr>
        <w:t> for the 1596</w:t>
      </w:r>
      <w:r w:rsidRPr="003169A8">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meeting of the Geological Society of Washington</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January 24</w:t>
      </w:r>
      <w:r w:rsidRPr="003169A8">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2024</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Cosmos Club</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President Doctor called the meeting to order at 20:03 ET.</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3169A8">
        <w:rPr>
          <w:rFonts w:ascii="Times New Roman" w:hAnsi="Times New Roman" w:cs="Times New Roman"/>
          <w:color w:val="222222"/>
          <w:u w:val="single"/>
          <w:shd w:val="clear" w:color="auto" w:fill="FFFFFF"/>
        </w:rPr>
        <w:t>Attendance</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There were 48 attendees.</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3169A8">
        <w:rPr>
          <w:rStyle w:val="il"/>
          <w:rFonts w:ascii="Times New Roman" w:hAnsi="Times New Roman" w:cs="Times New Roman"/>
          <w:color w:val="222222"/>
          <w:u w:val="single"/>
          <w:shd w:val="clear" w:color="auto" w:fill="FFFFFF"/>
        </w:rPr>
        <w:t>Minutes</w:t>
      </w:r>
      <w:r w:rsidRPr="003169A8">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The meeting began with the approval of the </w:t>
      </w:r>
      <w:r w:rsidRPr="003169A8">
        <w:rPr>
          <w:rStyle w:val="il"/>
          <w:rFonts w:ascii="Times New Roman" w:hAnsi="Times New Roman" w:cs="Times New Roman"/>
          <w:color w:val="222222"/>
          <w:shd w:val="clear" w:color="auto" w:fill="FFFFFF"/>
        </w:rPr>
        <w:t>minutes</w:t>
      </w:r>
      <w:r w:rsidRPr="003169A8">
        <w:rPr>
          <w:rFonts w:ascii="Times New Roman" w:hAnsi="Times New Roman" w:cs="Times New Roman"/>
          <w:color w:val="222222"/>
          <w:shd w:val="clear" w:color="auto" w:fill="FFFFFF"/>
        </w:rPr>
        <w:t> from the previous meeting (1595</w:t>
      </w:r>
      <w:r w:rsidRPr="003169A8">
        <w:rPr>
          <w:rFonts w:ascii="Times New Roman" w:hAnsi="Times New Roman" w:cs="Times New Roman"/>
          <w:color w:val="222222"/>
          <w:shd w:val="clear" w:color="auto" w:fill="FFFFFF"/>
          <w:vertAlign w:val="superscript"/>
        </w:rPr>
        <w:t>th</w:t>
      </w:r>
      <w:r w:rsidRPr="003169A8">
        <w:rPr>
          <w:rFonts w:ascii="Times New Roman" w:hAnsi="Times New Roman" w:cs="Times New Roman"/>
          <w:color w:val="222222"/>
          <w:shd w:val="clear" w:color="auto" w:fill="FFFFFF"/>
        </w:rPr>
        <w:t>). The </w:t>
      </w:r>
      <w:r w:rsidRPr="003169A8">
        <w:rPr>
          <w:rStyle w:val="il"/>
          <w:rFonts w:ascii="Times New Roman" w:hAnsi="Times New Roman" w:cs="Times New Roman"/>
          <w:color w:val="222222"/>
          <w:shd w:val="clear" w:color="auto" w:fill="FFFFFF"/>
        </w:rPr>
        <w:t>minutes</w:t>
      </w:r>
      <w:r w:rsidRPr="003169A8">
        <w:rPr>
          <w:rFonts w:ascii="Times New Roman" w:hAnsi="Times New Roman" w:cs="Times New Roman"/>
          <w:color w:val="222222"/>
          <w:shd w:val="clear" w:color="auto" w:fill="FFFFFF"/>
        </w:rPr>
        <w:t> of the 1595</w:t>
      </w:r>
      <w:r w:rsidRPr="003169A8">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meeting had been posted online and a </w:t>
      </w:r>
      <w:r w:rsidRPr="003169A8">
        <w:rPr>
          <w:rStyle w:val="il"/>
          <w:rFonts w:ascii="Times New Roman" w:hAnsi="Times New Roman" w:cs="Times New Roman"/>
          <w:color w:val="222222"/>
          <w:shd w:val="clear" w:color="auto" w:fill="FFFFFF"/>
        </w:rPr>
        <w:t>Minute</w:t>
      </w:r>
      <w:r w:rsidRPr="003169A8">
        <w:rPr>
          <w:rFonts w:ascii="Times New Roman" w:hAnsi="Times New Roman" w:cs="Times New Roman"/>
          <w:color w:val="222222"/>
          <w:shd w:val="clear" w:color="auto" w:fill="FFFFFF"/>
        </w:rPr>
        <w:t>’s </w:t>
      </w:r>
      <w:r w:rsidRPr="003169A8">
        <w:rPr>
          <w:rStyle w:val="il"/>
          <w:rFonts w:ascii="Times New Roman" w:hAnsi="Times New Roman" w:cs="Times New Roman"/>
          <w:color w:val="222222"/>
          <w:shd w:val="clear" w:color="auto" w:fill="FFFFFF"/>
        </w:rPr>
        <w:t>Minute</w:t>
      </w:r>
      <w:r w:rsidRPr="003169A8">
        <w:rPr>
          <w:rFonts w:ascii="Times New Roman" w:hAnsi="Times New Roman" w:cs="Times New Roman"/>
          <w:color w:val="222222"/>
          <w:shd w:val="clear" w:color="auto" w:fill="FFFFFF"/>
        </w:rPr>
        <w:t> was read aloud at the 1596</w:t>
      </w:r>
      <w:r w:rsidRPr="003169A8">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meeting.</w:t>
      </w:r>
      <w:r w:rsidRPr="003169A8">
        <w:rPr>
          <w:rFonts w:ascii="Times New Roman" w:hAnsi="Times New Roman" w:cs="Times New Roman"/>
          <w:color w:val="222222"/>
        </w:rPr>
        <w:br/>
      </w:r>
    </w:p>
    <w:p w14:paraId="2FE0D16E" w14:textId="0A1A807F" w:rsidR="00B54E49" w:rsidRDefault="003169A8" w:rsidP="00EA4503">
      <w:pPr>
        <w:spacing w:after="0"/>
        <w:rPr>
          <w:rFonts w:ascii="Times New Roman" w:hAnsi="Times New Roman" w:cs="Times New Roman"/>
          <w:color w:val="222222"/>
        </w:rPr>
      </w:pPr>
      <w:r w:rsidRPr="00EA4503">
        <w:rPr>
          <w:rFonts w:ascii="Times New Roman" w:hAnsi="Times New Roman" w:cs="Times New Roman"/>
          <w:color w:val="222222"/>
          <w:u w:val="single"/>
          <w:shd w:val="clear" w:color="auto" w:fill="FFFFFF"/>
        </w:rPr>
        <w:t>Guests and New Members</w:t>
      </w:r>
      <w:r w:rsidRPr="00EA4503">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Two new members were announced</w:t>
      </w:r>
      <w:r>
        <w:rPr>
          <w:rFonts w:ascii="Times New Roman" w:hAnsi="Times New Roman" w:cs="Times New Roman"/>
          <w:color w:val="222222"/>
          <w:shd w:val="clear" w:color="auto" w:fill="FFFFFF"/>
        </w:rPr>
        <w:t>: Noah Fleischer and C</w:t>
      </w:r>
      <w:r w:rsidR="001C379A">
        <w:rPr>
          <w:rFonts w:ascii="Times New Roman" w:hAnsi="Times New Roman" w:cs="Times New Roman"/>
          <w:color w:val="222222"/>
          <w:shd w:val="clear" w:color="auto" w:fill="FFFFFF"/>
        </w:rPr>
        <w:t xml:space="preserve">ecilia </w:t>
      </w:r>
      <w:proofErr w:type="spellStart"/>
      <w:r w:rsidR="001C379A">
        <w:rPr>
          <w:rFonts w:ascii="Times New Roman" w:hAnsi="Times New Roman" w:cs="Times New Roman"/>
          <w:color w:val="222222"/>
          <w:shd w:val="clear" w:color="auto" w:fill="FFFFFF"/>
        </w:rPr>
        <w:t>Paprella</w:t>
      </w:r>
      <w:proofErr w:type="spellEnd"/>
      <w:r w:rsidR="001C379A">
        <w:rPr>
          <w:rFonts w:ascii="Times New Roman" w:hAnsi="Times New Roman" w:cs="Times New Roman"/>
          <w:color w:val="222222"/>
          <w:shd w:val="clear" w:color="auto" w:fill="FFFFFF"/>
        </w:rPr>
        <w:t xml:space="preserve"> (GWU). </w:t>
      </w:r>
      <w:r w:rsidRPr="003169A8">
        <w:rPr>
          <w:rFonts w:ascii="Times New Roman" w:hAnsi="Times New Roman" w:cs="Times New Roman"/>
          <w:color w:val="222222"/>
        </w:rPr>
        <w:br/>
      </w:r>
      <w:r w:rsidRPr="003169A8">
        <w:rPr>
          <w:rFonts w:ascii="Times New Roman" w:hAnsi="Times New Roman" w:cs="Times New Roman"/>
          <w:color w:val="222222"/>
        </w:rPr>
        <w:br/>
      </w:r>
      <w:r w:rsidR="001C379A">
        <w:rPr>
          <w:rFonts w:ascii="Times New Roman" w:hAnsi="Times New Roman" w:cs="Times New Roman"/>
          <w:color w:val="222222"/>
          <w:shd w:val="clear" w:color="auto" w:fill="FFFFFF"/>
        </w:rPr>
        <w:t>Thirteen</w:t>
      </w:r>
      <w:r w:rsidRPr="003169A8">
        <w:rPr>
          <w:rFonts w:ascii="Times New Roman" w:hAnsi="Times New Roman" w:cs="Times New Roman"/>
          <w:color w:val="222222"/>
          <w:shd w:val="clear" w:color="auto" w:fill="FFFFFF"/>
        </w:rPr>
        <w:t xml:space="preserve"> guests were introduced</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 xml:space="preserve">Katherine </w:t>
      </w:r>
      <w:proofErr w:type="spellStart"/>
      <w:r w:rsidRPr="003169A8">
        <w:rPr>
          <w:rFonts w:ascii="Times New Roman" w:hAnsi="Times New Roman" w:cs="Times New Roman"/>
          <w:color w:val="222222"/>
          <w:shd w:val="clear" w:color="auto" w:fill="FFFFFF"/>
        </w:rPr>
        <w:t>Dahm</w:t>
      </w:r>
      <w:proofErr w:type="spellEnd"/>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Afnan Khairullah</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Rebecca Stokes</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USGS</w:t>
      </w:r>
      <w:r w:rsidR="001C379A">
        <w:rPr>
          <w:rFonts w:ascii="Times New Roman" w:hAnsi="Times New Roman" w:cs="Times New Roman"/>
          <w:color w:val="222222"/>
          <w:shd w:val="clear" w:color="auto" w:fill="FFFFFF"/>
        </w:rPr>
        <w:t xml:space="preserve">; </w:t>
      </w:r>
      <w:proofErr w:type="spellStart"/>
      <w:r w:rsidRPr="003169A8">
        <w:rPr>
          <w:rFonts w:ascii="Times New Roman" w:hAnsi="Times New Roman" w:cs="Times New Roman"/>
          <w:color w:val="222222"/>
          <w:shd w:val="clear" w:color="auto" w:fill="FFFFFF"/>
        </w:rPr>
        <w:t>Wriju</w:t>
      </w:r>
      <w:proofErr w:type="spellEnd"/>
      <w:r w:rsidRPr="003169A8">
        <w:rPr>
          <w:rFonts w:ascii="Times New Roman" w:hAnsi="Times New Roman" w:cs="Times New Roman"/>
          <w:color w:val="222222"/>
          <w:shd w:val="clear" w:color="auto" w:fill="FFFFFF"/>
        </w:rPr>
        <w:t xml:space="preserve"> Chowdhury</w:t>
      </w:r>
      <w:r w:rsidR="001C379A">
        <w:rPr>
          <w:rFonts w:ascii="Times New Roman" w:hAnsi="Times New Roman" w:cs="Times New Roman"/>
          <w:color w:val="222222"/>
          <w:shd w:val="clear" w:color="auto" w:fill="FFFFFF"/>
        </w:rPr>
        <w:t xml:space="preserve">, Smithsonian; </w:t>
      </w:r>
      <w:r w:rsidRPr="003169A8">
        <w:rPr>
          <w:rFonts w:ascii="Times New Roman" w:hAnsi="Times New Roman" w:cs="Times New Roman"/>
          <w:color w:val="222222"/>
          <w:shd w:val="clear" w:color="auto" w:fill="FFFFFF"/>
        </w:rPr>
        <w:t>Jared Milton</w:t>
      </w:r>
      <w:r w:rsidR="001C379A">
        <w:rPr>
          <w:rFonts w:ascii="Times New Roman" w:hAnsi="Times New Roman" w:cs="Times New Roman"/>
          <w:color w:val="222222"/>
          <w:shd w:val="clear" w:color="auto" w:fill="FFFFFF"/>
        </w:rPr>
        <w:t xml:space="preserve">, State Department; </w:t>
      </w:r>
      <w:r w:rsidRPr="003169A8">
        <w:rPr>
          <w:rFonts w:ascii="Times New Roman" w:hAnsi="Times New Roman" w:cs="Times New Roman"/>
          <w:color w:val="222222"/>
          <w:shd w:val="clear" w:color="auto" w:fill="FFFFFF"/>
        </w:rPr>
        <w:t xml:space="preserve">Angela </w:t>
      </w:r>
      <w:proofErr w:type="spellStart"/>
      <w:r w:rsidRPr="003169A8">
        <w:rPr>
          <w:rFonts w:ascii="Times New Roman" w:hAnsi="Times New Roman" w:cs="Times New Roman"/>
          <w:color w:val="222222"/>
          <w:shd w:val="clear" w:color="auto" w:fill="FFFFFF"/>
        </w:rPr>
        <w:t>Cleri</w:t>
      </w:r>
      <w:proofErr w:type="spellEnd"/>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Senate</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Ricardo Torsi</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NIST</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 xml:space="preserve">Marissa </w:t>
      </w:r>
      <w:proofErr w:type="spellStart"/>
      <w:r w:rsidRPr="003169A8">
        <w:rPr>
          <w:rFonts w:ascii="Times New Roman" w:hAnsi="Times New Roman" w:cs="Times New Roman"/>
          <w:color w:val="222222"/>
          <w:shd w:val="clear" w:color="auto" w:fill="FFFFFF"/>
        </w:rPr>
        <w:t>Tousley</w:t>
      </w:r>
      <w:proofErr w:type="spellEnd"/>
      <w:r w:rsidRPr="003169A8">
        <w:rPr>
          <w:rFonts w:ascii="Times New Roman" w:hAnsi="Times New Roman" w:cs="Times New Roman"/>
          <w:color w:val="222222"/>
          <w:shd w:val="clear" w:color="auto" w:fill="FFFFFF"/>
        </w:rPr>
        <w:t xml:space="preserve"> DOE</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Jenny Riker</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USGS/USAID</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Robby Goldman GSA/USGS</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Emily Mixon</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UW-Madison</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Bonnie McDevitt</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 xml:space="preserve">; and </w:t>
      </w:r>
      <w:r w:rsidRPr="003169A8">
        <w:rPr>
          <w:rFonts w:ascii="Times New Roman" w:hAnsi="Times New Roman" w:cs="Times New Roman"/>
          <w:color w:val="222222"/>
          <w:shd w:val="clear" w:color="auto" w:fill="FFFFFF"/>
        </w:rPr>
        <w:t xml:space="preserve">Liz </w:t>
      </w:r>
      <w:proofErr w:type="spellStart"/>
      <w:r w:rsidRPr="003169A8">
        <w:rPr>
          <w:rFonts w:ascii="Times New Roman" w:hAnsi="Times New Roman" w:cs="Times New Roman"/>
          <w:color w:val="222222"/>
          <w:shd w:val="clear" w:color="auto" w:fill="FFFFFF"/>
        </w:rPr>
        <w:t>Hartmetz</w:t>
      </w:r>
      <w:proofErr w:type="spellEnd"/>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GWU</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rPr>
        <w:br/>
      </w:r>
      <w:r w:rsidRPr="003169A8">
        <w:rPr>
          <w:rFonts w:ascii="Times New Roman" w:hAnsi="Times New Roman" w:cs="Times New Roman"/>
          <w:color w:val="222222"/>
        </w:rPr>
        <w:br/>
      </w:r>
      <w:r w:rsidRPr="00EA4503">
        <w:rPr>
          <w:rFonts w:ascii="Times New Roman" w:hAnsi="Times New Roman" w:cs="Times New Roman"/>
          <w:color w:val="222222"/>
          <w:u w:val="single"/>
          <w:shd w:val="clear" w:color="auto" w:fill="FFFFFF"/>
        </w:rPr>
        <w:t>Announcements</w:t>
      </w:r>
      <w:r w:rsidRPr="00EA4503">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Please check your spam folder for meeting announcements.</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EA4503">
        <w:rPr>
          <w:rFonts w:ascii="Times New Roman" w:hAnsi="Times New Roman" w:cs="Times New Roman"/>
          <w:color w:val="222222"/>
          <w:u w:val="single"/>
          <w:shd w:val="clear" w:color="auto" w:fill="FFFFFF"/>
        </w:rPr>
        <w:t>Obituaries</w:t>
      </w:r>
      <w:r w:rsidRPr="00EA4503">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None</w:t>
      </w:r>
      <w:r w:rsidR="00EA4503">
        <w:rPr>
          <w:rFonts w:ascii="Times New Roman" w:hAnsi="Times New Roman" w:cs="Times New Roman"/>
          <w:color w:val="222222"/>
          <w:shd w:val="clear" w:color="auto" w:fill="FFFFFF"/>
        </w:rPr>
        <w:t>.</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EA4503">
        <w:rPr>
          <w:rFonts w:ascii="Times New Roman" w:hAnsi="Times New Roman" w:cs="Times New Roman"/>
          <w:color w:val="222222"/>
          <w:u w:val="single"/>
          <w:shd w:val="clear" w:color="auto" w:fill="FFFFFF"/>
        </w:rPr>
        <w:t>Informal Communication</w:t>
      </w:r>
      <w:r w:rsidRPr="00EA4503">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 xml:space="preserve">Dan Milton </w:t>
      </w:r>
      <w:r w:rsidR="00EA4503">
        <w:rPr>
          <w:rFonts w:ascii="Times New Roman" w:hAnsi="Times New Roman" w:cs="Times New Roman"/>
          <w:color w:val="222222"/>
          <w:shd w:val="clear" w:color="auto" w:fill="FFFFFF"/>
        </w:rPr>
        <w:t>recounted the 671</w:t>
      </w:r>
      <w:r w:rsidR="00EA4503" w:rsidRPr="00EA4503">
        <w:rPr>
          <w:rFonts w:ascii="Times New Roman" w:hAnsi="Times New Roman" w:cs="Times New Roman"/>
          <w:color w:val="222222"/>
          <w:shd w:val="clear" w:color="auto" w:fill="FFFFFF"/>
          <w:vertAlign w:val="superscript"/>
        </w:rPr>
        <w:t>st</w:t>
      </w:r>
      <w:r w:rsidR="00EA4503">
        <w:rPr>
          <w:rFonts w:ascii="Times New Roman" w:hAnsi="Times New Roman" w:cs="Times New Roman"/>
          <w:color w:val="222222"/>
          <w:shd w:val="clear" w:color="auto" w:fill="FFFFFF"/>
        </w:rPr>
        <w:t xml:space="preserve"> meeting, in which Hugh Dinsmore Miser presented “</w:t>
      </w:r>
      <w:r w:rsidR="00EA4503" w:rsidRPr="00EA4503">
        <w:rPr>
          <w:rFonts w:ascii="Times New Roman" w:hAnsi="Times New Roman" w:cs="Times New Roman"/>
          <w:color w:val="222222"/>
          <w:shd w:val="clear" w:color="auto" w:fill="FFFFFF"/>
        </w:rPr>
        <w:t>Quartz-crystals in Arkansas</w:t>
      </w:r>
      <w:r w:rsidR="00EA4503">
        <w:rPr>
          <w:rFonts w:ascii="Times New Roman" w:hAnsi="Times New Roman" w:cs="Times New Roman"/>
          <w:color w:val="222222"/>
          <w:shd w:val="clear" w:color="auto" w:fill="FFFFFF"/>
        </w:rPr>
        <w:t xml:space="preserve">.” Miser exerted a strong influence on the quartz crystal industry of the United States, and his talk remains relevant 75 years later with renewed interest in domestic supplies of critical minerals. </w:t>
      </w:r>
      <w:r w:rsidRPr="003169A8">
        <w:rPr>
          <w:rFonts w:ascii="Times New Roman" w:hAnsi="Times New Roman" w:cs="Times New Roman"/>
          <w:color w:val="222222"/>
        </w:rPr>
        <w:br/>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President Doctor presented an informal communication on the history of woman speakers at the society</w:t>
      </w:r>
      <w:r w:rsidR="00EA4503">
        <w:rPr>
          <w:rFonts w:ascii="Times New Roman" w:hAnsi="Times New Roman" w:cs="Times New Roman"/>
          <w:color w:val="222222"/>
          <w:shd w:val="clear" w:color="auto" w:fill="FFFFFF"/>
        </w:rPr>
        <w:t xml:space="preserve">, beginning with </w:t>
      </w:r>
      <w:r w:rsidRPr="003169A8">
        <w:rPr>
          <w:rFonts w:ascii="Times New Roman" w:hAnsi="Times New Roman" w:cs="Times New Roman"/>
          <w:color w:val="222222"/>
          <w:shd w:val="clear" w:color="auto" w:fill="FFFFFF"/>
        </w:rPr>
        <w:t xml:space="preserve">Florence Bascom and Anna Jonas </w:t>
      </w:r>
      <w:r w:rsidR="00BE1DAF">
        <w:rPr>
          <w:rFonts w:ascii="Times New Roman" w:hAnsi="Times New Roman" w:cs="Times New Roman"/>
          <w:color w:val="222222"/>
          <w:shd w:val="clear" w:color="auto" w:fill="FFFFFF"/>
        </w:rPr>
        <w:t>as</w:t>
      </w:r>
      <w:r w:rsidRPr="003169A8">
        <w:rPr>
          <w:rFonts w:ascii="Times New Roman" w:hAnsi="Times New Roman" w:cs="Times New Roman"/>
          <w:color w:val="222222"/>
          <w:shd w:val="clear" w:color="auto" w:fill="FFFFFF"/>
        </w:rPr>
        <w:t xml:space="preserve"> the first two women speakers. </w:t>
      </w:r>
      <w:r w:rsidR="00EA4503">
        <w:rPr>
          <w:rFonts w:ascii="Times New Roman" w:hAnsi="Times New Roman" w:cs="Times New Roman"/>
          <w:color w:val="222222"/>
          <w:shd w:val="clear" w:color="auto" w:fill="FFFFFF"/>
        </w:rPr>
        <w:t>Although women</w:t>
      </w:r>
      <w:r w:rsidR="00EA4503" w:rsidRPr="003169A8">
        <w:rPr>
          <w:rFonts w:ascii="Times New Roman" w:hAnsi="Times New Roman" w:cs="Times New Roman"/>
          <w:color w:val="222222"/>
          <w:shd w:val="clear" w:color="auto" w:fill="FFFFFF"/>
        </w:rPr>
        <w:t xml:space="preserve"> represent </w:t>
      </w:r>
      <w:r w:rsidR="00EA4503">
        <w:rPr>
          <w:rFonts w:ascii="Times New Roman" w:hAnsi="Times New Roman" w:cs="Times New Roman"/>
          <w:color w:val="222222"/>
          <w:shd w:val="clear" w:color="auto" w:fill="FFFFFF"/>
        </w:rPr>
        <w:t xml:space="preserve">only </w:t>
      </w:r>
      <w:r w:rsidR="00EA4503" w:rsidRPr="003169A8">
        <w:rPr>
          <w:rFonts w:ascii="Times New Roman" w:hAnsi="Times New Roman" w:cs="Times New Roman"/>
          <w:color w:val="222222"/>
          <w:shd w:val="clear" w:color="auto" w:fill="FFFFFF"/>
        </w:rPr>
        <w:t>3% of total speakers</w:t>
      </w:r>
      <w:r w:rsidR="00EA4503">
        <w:rPr>
          <w:rFonts w:ascii="Times New Roman" w:hAnsi="Times New Roman" w:cs="Times New Roman"/>
          <w:color w:val="222222"/>
          <w:shd w:val="clear" w:color="auto" w:fill="FFFFFF"/>
        </w:rPr>
        <w:t>, this meeting marks the eight</w:t>
      </w:r>
      <w:r w:rsidR="00BE1DAF">
        <w:rPr>
          <w:rFonts w:ascii="Times New Roman" w:hAnsi="Times New Roman" w:cs="Times New Roman"/>
          <w:color w:val="222222"/>
          <w:shd w:val="clear" w:color="auto" w:fill="FFFFFF"/>
        </w:rPr>
        <w:t>h</w:t>
      </w:r>
      <w:r w:rsidR="00EA4503">
        <w:rPr>
          <w:rFonts w:ascii="Times New Roman" w:hAnsi="Times New Roman" w:cs="Times New Roman"/>
          <w:color w:val="222222"/>
          <w:shd w:val="clear" w:color="auto" w:fill="FFFFFF"/>
        </w:rPr>
        <w:t xml:space="preserve"> occasion </w:t>
      </w:r>
      <w:r w:rsidRPr="003169A8">
        <w:rPr>
          <w:rFonts w:ascii="Times New Roman" w:hAnsi="Times New Roman" w:cs="Times New Roman"/>
          <w:color w:val="222222"/>
          <w:shd w:val="clear" w:color="auto" w:fill="FFFFFF"/>
        </w:rPr>
        <w:t xml:space="preserve">with </w:t>
      </w:r>
      <w:proofErr w:type="gramStart"/>
      <w:r w:rsidR="00EA4503">
        <w:rPr>
          <w:rFonts w:ascii="Times New Roman" w:hAnsi="Times New Roman" w:cs="Times New Roman"/>
          <w:color w:val="222222"/>
          <w:shd w:val="clear" w:color="auto" w:fill="FFFFFF"/>
        </w:rPr>
        <w:t>three</w:t>
      </w:r>
      <w:r w:rsidRPr="003169A8">
        <w:rPr>
          <w:rFonts w:ascii="Times New Roman" w:hAnsi="Times New Roman" w:cs="Times New Roman"/>
          <w:color w:val="222222"/>
          <w:shd w:val="clear" w:color="auto" w:fill="FFFFFF"/>
        </w:rPr>
        <w:t xml:space="preserve"> woman</w:t>
      </w:r>
      <w:proofErr w:type="gramEnd"/>
      <w:r w:rsidRPr="003169A8">
        <w:rPr>
          <w:rFonts w:ascii="Times New Roman" w:hAnsi="Times New Roman" w:cs="Times New Roman"/>
          <w:color w:val="222222"/>
          <w:shd w:val="clear" w:color="auto" w:fill="FFFFFF"/>
        </w:rPr>
        <w:t xml:space="preserve"> speaker</w:t>
      </w:r>
      <w:r w:rsidR="00BE1DAF">
        <w:rPr>
          <w:rFonts w:ascii="Times New Roman" w:hAnsi="Times New Roman" w:cs="Times New Roman"/>
          <w:color w:val="222222"/>
          <w:shd w:val="clear" w:color="auto" w:fill="FFFFFF"/>
        </w:rPr>
        <w:t>s in one program.</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w:t>
      </w:r>
      <w:r w:rsidRPr="003169A8">
        <w:rPr>
          <w:rFonts w:ascii="Times New Roman" w:hAnsi="Times New Roman" w:cs="Times New Roman"/>
          <w:color w:val="222222"/>
        </w:rPr>
        <w:br/>
      </w:r>
      <w:r w:rsidRPr="00BE1DAF">
        <w:rPr>
          <w:rFonts w:ascii="Times New Roman" w:hAnsi="Times New Roman" w:cs="Times New Roman"/>
          <w:color w:val="222222"/>
          <w:u w:val="single"/>
          <w:shd w:val="clear" w:color="auto" w:fill="FFFFFF"/>
        </w:rPr>
        <w:t>Formal Program</w:t>
      </w:r>
      <w:r w:rsidRPr="00BE1DAF">
        <w:rPr>
          <w:rFonts w:ascii="Times New Roman" w:hAnsi="Times New Roman" w:cs="Times New Roman"/>
          <w:color w:val="222222"/>
          <w:u w:val="single"/>
        </w:rPr>
        <w:br/>
      </w:r>
      <w:r w:rsidRPr="003169A8">
        <w:rPr>
          <w:rFonts w:ascii="Times New Roman" w:hAnsi="Times New Roman" w:cs="Times New Roman"/>
          <w:color w:val="222222"/>
          <w:shd w:val="clear" w:color="auto" w:fill="FFFFFF"/>
        </w:rPr>
        <w:t>The formal program commenced at 20:23 E</w:t>
      </w:r>
      <w:r w:rsidR="00B54E49">
        <w:rPr>
          <w:rFonts w:ascii="Times New Roman" w:hAnsi="Times New Roman" w:cs="Times New Roman"/>
          <w:color w:val="222222"/>
          <w:shd w:val="clear" w:color="auto" w:fill="FFFFFF"/>
        </w:rPr>
        <w:t>T.</w:t>
      </w:r>
      <w:r w:rsidRPr="003169A8">
        <w:rPr>
          <w:rFonts w:ascii="Times New Roman" w:hAnsi="Times New Roman" w:cs="Times New Roman"/>
          <w:color w:val="222222"/>
          <w:shd w:val="clear" w:color="auto" w:fill="FFFFFF"/>
        </w:rPr>
        <w:t xml:space="preserve"> President Dan Doctor introduc</w:t>
      </w:r>
      <w:r w:rsidR="00B54E49">
        <w:rPr>
          <w:rFonts w:ascii="Times New Roman" w:hAnsi="Times New Roman" w:cs="Times New Roman"/>
          <w:color w:val="222222"/>
          <w:shd w:val="clear" w:color="auto" w:fill="FFFFFF"/>
        </w:rPr>
        <w:t xml:space="preserve">ed three speakers, </w:t>
      </w:r>
      <w:r w:rsidRPr="003169A8">
        <w:rPr>
          <w:rFonts w:ascii="Times New Roman" w:hAnsi="Times New Roman" w:cs="Times New Roman"/>
          <w:color w:val="222222"/>
          <w:shd w:val="clear" w:color="auto" w:fill="FFFFFF"/>
        </w:rPr>
        <w:t xml:space="preserve">Sarah Hall (AAAS Science &amp; Technology Policy Fellow), </w:t>
      </w:r>
      <w:r w:rsidR="001C379A" w:rsidRPr="003169A8">
        <w:rPr>
          <w:rFonts w:ascii="Times New Roman" w:hAnsi="Times New Roman" w:cs="Times New Roman"/>
          <w:color w:val="222222"/>
          <w:shd w:val="clear" w:color="auto" w:fill="FFFFFF"/>
        </w:rPr>
        <w:t>Bonnie McDevitt (USGS),</w:t>
      </w:r>
      <w:r w:rsidR="001C379A">
        <w:rPr>
          <w:rFonts w:ascii="Times New Roman" w:hAnsi="Times New Roman" w:cs="Times New Roman"/>
          <w:color w:val="222222"/>
          <w:shd w:val="clear" w:color="auto" w:fill="FFFFFF"/>
        </w:rPr>
        <w:t xml:space="preserve"> </w:t>
      </w:r>
      <w:r w:rsidR="001C379A" w:rsidRPr="003169A8">
        <w:rPr>
          <w:rFonts w:ascii="Times New Roman" w:hAnsi="Times New Roman" w:cs="Times New Roman"/>
          <w:color w:val="222222"/>
          <w:shd w:val="clear" w:color="auto" w:fill="FFFFFF"/>
        </w:rPr>
        <w:t>Rebecca Stokes (USGS)</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rPr>
        <w:br/>
      </w:r>
    </w:p>
    <w:p w14:paraId="2D2DB6E6" w14:textId="03E6F0F3" w:rsidR="00EA4503" w:rsidRDefault="00B54E49" w:rsidP="00EA4503">
      <w:pPr>
        <w:spacing w:after="0"/>
        <w:rPr>
          <w:rFonts w:ascii="Times New Roman" w:hAnsi="Times New Roman" w:cs="Times New Roman"/>
          <w:color w:val="222222"/>
        </w:rPr>
      </w:pPr>
      <w:r w:rsidRPr="003169A8">
        <w:rPr>
          <w:rFonts w:ascii="Times New Roman" w:hAnsi="Times New Roman" w:cs="Times New Roman"/>
          <w:color w:val="222222"/>
          <w:shd w:val="clear" w:color="auto" w:fill="FFFFFF"/>
        </w:rPr>
        <w:t xml:space="preserve">Sarah Hall presented </w:t>
      </w:r>
      <w:r>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(Un)Well stories: Private well water quality in</w:t>
      </w:r>
      <w:r>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coastal Maine.</w:t>
      </w:r>
      <w:r>
        <w:rPr>
          <w:rFonts w:ascii="Times New Roman" w:hAnsi="Times New Roman" w:cs="Times New Roman"/>
          <w:color w:val="222222"/>
          <w:shd w:val="clear" w:color="auto" w:fill="FFFFFF"/>
        </w:rPr>
        <w:t xml:space="preserve">” </w:t>
      </w:r>
      <w:r w:rsidRPr="00B54E49">
        <w:rPr>
          <w:rFonts w:ascii="Times New Roman" w:hAnsi="Times New Roman" w:cs="Times New Roman"/>
          <w:color w:val="222222"/>
        </w:rPr>
        <w:t xml:space="preserve">Chronic low-dose exposure to arsenic, radon, and uranium in New England groundwater is linked to negative health outcomes. Rural private well owners, who rely on fractured bedrock and surficial deposit aquifers, face exposure. Despite state agency guidance, residents remain at risk. The “All About Arsenic” project collaborates with students, teachers, and scientists to expand water testing and education. Recent findings </w:t>
      </w:r>
      <w:r w:rsidRPr="00B54E49">
        <w:rPr>
          <w:rFonts w:ascii="Times New Roman" w:hAnsi="Times New Roman" w:cs="Times New Roman"/>
          <w:color w:val="222222"/>
        </w:rPr>
        <w:lastRenderedPageBreak/>
        <w:t>indicate that current well water guidelines in Maine may not adequately protect rural communities, emphasizing the need for better representation of unique well stories and addressing testing barriers.</w:t>
      </w:r>
      <w:r w:rsidR="00EA4503">
        <w:rPr>
          <w:rFonts w:ascii="Times New Roman" w:hAnsi="Times New Roman" w:cs="Times New Roman"/>
          <w:color w:val="222222"/>
        </w:rPr>
        <w:t xml:space="preserve"> </w:t>
      </w:r>
    </w:p>
    <w:p w14:paraId="2B70F572" w14:textId="2784D009" w:rsidR="00EA4503" w:rsidRDefault="00B54E49" w:rsidP="00EA4503">
      <w:pPr>
        <w:spacing w:after="0"/>
        <w:rPr>
          <w:rFonts w:ascii="Times New Roman" w:hAnsi="Times New Roman" w:cs="Times New Roman"/>
          <w:color w:val="222222"/>
        </w:rPr>
      </w:pPr>
      <w:r>
        <w:rPr>
          <w:rFonts w:ascii="Times New Roman" w:hAnsi="Times New Roman" w:cs="Times New Roman"/>
          <w:color w:val="222222"/>
        </w:rPr>
        <w:t>Talk length: 22 minutes</w:t>
      </w:r>
      <w:r w:rsidR="00EA4503">
        <w:rPr>
          <w:rFonts w:ascii="Times New Roman" w:hAnsi="Times New Roman" w:cs="Times New Roman"/>
          <w:color w:val="222222"/>
        </w:rPr>
        <w:t>.</w:t>
      </w:r>
    </w:p>
    <w:p w14:paraId="3EEC54ED" w14:textId="482595B2" w:rsidR="00E72A57" w:rsidRPr="003169A8" w:rsidRDefault="003169A8" w:rsidP="00EA4503">
      <w:pPr>
        <w:spacing w:after="0"/>
        <w:rPr>
          <w:rFonts w:ascii="Times New Roman" w:hAnsi="Times New Roman" w:cs="Times New Roman"/>
        </w:rPr>
      </w:pPr>
      <w:r w:rsidRPr="003169A8">
        <w:rPr>
          <w:rFonts w:ascii="Times New Roman" w:hAnsi="Times New Roman" w:cs="Times New Roman"/>
          <w:color w:val="222222"/>
          <w:shd w:val="clear" w:color="auto" w:fill="FFFFFF"/>
        </w:rPr>
        <w:t>Questions</w:t>
      </w:r>
      <w:r w:rsidR="00B54E49">
        <w:rPr>
          <w:rFonts w:ascii="Times New Roman" w:hAnsi="Times New Roman" w:cs="Times New Roman"/>
          <w:color w:val="222222"/>
          <w:shd w:val="clear" w:color="auto" w:fill="FFFFFF"/>
        </w:rPr>
        <w:t xml:space="preserve"> were asked by </w:t>
      </w:r>
      <w:r w:rsidRPr="003169A8">
        <w:rPr>
          <w:rFonts w:ascii="Times New Roman" w:hAnsi="Times New Roman" w:cs="Times New Roman"/>
          <w:color w:val="222222"/>
          <w:shd w:val="clear" w:color="auto" w:fill="FFFFFF"/>
        </w:rPr>
        <w:t>Steve Shirey</w:t>
      </w:r>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Carnegie</w:t>
      </w:r>
      <w:r w:rsidR="00B54E49">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Larry Meinert</w:t>
      </w:r>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B54E49">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 xml:space="preserve">Joe </w:t>
      </w:r>
      <w:proofErr w:type="spellStart"/>
      <w:r w:rsidRPr="003169A8">
        <w:rPr>
          <w:rFonts w:ascii="Times New Roman" w:hAnsi="Times New Roman" w:cs="Times New Roman"/>
          <w:color w:val="222222"/>
          <w:shd w:val="clear" w:color="auto" w:fill="FFFFFF"/>
        </w:rPr>
        <w:t>Canney</w:t>
      </w:r>
      <w:proofErr w:type="spellEnd"/>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NRC</w:t>
      </w:r>
      <w:r w:rsidR="00B54E49">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 xml:space="preserve">Victor </w:t>
      </w:r>
      <w:proofErr w:type="spellStart"/>
      <w:r w:rsidRPr="003169A8">
        <w:rPr>
          <w:rFonts w:ascii="Times New Roman" w:hAnsi="Times New Roman" w:cs="Times New Roman"/>
          <w:color w:val="222222"/>
          <w:shd w:val="clear" w:color="auto" w:fill="FFFFFF"/>
        </w:rPr>
        <w:t>Zabielski</w:t>
      </w:r>
      <w:proofErr w:type="spellEnd"/>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NVCC</w:t>
      </w:r>
      <w:r w:rsidR="00B54E49">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Liz Cottrell</w:t>
      </w:r>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Smithsonian</w:t>
      </w:r>
      <w:r w:rsidR="00B54E49">
        <w:rPr>
          <w:rFonts w:ascii="Times New Roman" w:hAnsi="Times New Roman" w:cs="Times New Roman"/>
          <w:color w:val="222222"/>
          <w:shd w:val="clear" w:color="auto" w:fill="FFFFFF"/>
        </w:rPr>
        <w:t xml:space="preserve">; </w:t>
      </w:r>
      <w:r w:rsidR="001C379A">
        <w:rPr>
          <w:rFonts w:ascii="Times New Roman" w:hAnsi="Times New Roman" w:cs="Times New Roman"/>
          <w:color w:val="222222"/>
          <w:shd w:val="clear" w:color="auto" w:fill="FFFFFF"/>
        </w:rPr>
        <w:t xml:space="preserve">and </w:t>
      </w:r>
      <w:r w:rsidRPr="003169A8">
        <w:rPr>
          <w:rFonts w:ascii="Times New Roman" w:hAnsi="Times New Roman" w:cs="Times New Roman"/>
          <w:color w:val="222222"/>
          <w:shd w:val="clear" w:color="auto" w:fill="FFFFFF"/>
        </w:rPr>
        <w:t>Ved Lekic</w:t>
      </w:r>
      <w:r w:rsidR="00B54E49">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UMD</w:t>
      </w:r>
      <w:r w:rsidR="00B54E49">
        <w:rPr>
          <w:rFonts w:ascii="Times New Roman" w:hAnsi="Times New Roman" w:cs="Times New Roman"/>
          <w:color w:val="222222"/>
          <w:shd w:val="clear" w:color="auto" w:fill="FFFFFF"/>
        </w:rPr>
        <w:t>.</w:t>
      </w:r>
      <w:r w:rsidRPr="003169A8">
        <w:rPr>
          <w:rFonts w:ascii="Times New Roman" w:hAnsi="Times New Roman" w:cs="Times New Roman"/>
          <w:color w:val="222222"/>
        </w:rPr>
        <w:br/>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 xml:space="preserve">Bonnie McDevitt </w:t>
      </w:r>
      <w:r w:rsidR="001C379A">
        <w:rPr>
          <w:rFonts w:ascii="Times New Roman" w:hAnsi="Times New Roman" w:cs="Times New Roman"/>
          <w:color w:val="222222"/>
          <w:shd w:val="clear" w:color="auto" w:fill="FFFFFF"/>
        </w:rPr>
        <w:t>presented,</w:t>
      </w:r>
      <w:r w:rsidRPr="003169A8">
        <w:rPr>
          <w:rFonts w:ascii="Times New Roman" w:hAnsi="Times New Roman" w:cs="Times New Roman"/>
          <w:color w:val="222222"/>
          <w:shd w:val="clear" w:color="auto" w:fill="FFFFFF"/>
        </w:rPr>
        <w:t xml:space="preserve"> </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Radium mineral associations within abandoned mine drainage relevant to the</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future of critical mineral extraction.</w:t>
      </w:r>
      <w:r w:rsidR="00EA4503">
        <w:rPr>
          <w:rFonts w:ascii="Times New Roman" w:hAnsi="Times New Roman" w:cs="Times New Roman"/>
          <w:color w:val="222222"/>
          <w:shd w:val="clear" w:color="auto" w:fill="FFFFFF"/>
        </w:rPr>
        <w:t>”</w:t>
      </w:r>
      <w:r w:rsidR="00BE1DAF">
        <w:rPr>
          <w:rFonts w:ascii="Times New Roman" w:hAnsi="Times New Roman" w:cs="Times New Roman"/>
          <w:color w:val="222222"/>
          <w:shd w:val="clear" w:color="auto" w:fill="FFFFFF"/>
        </w:rPr>
        <w:t xml:space="preserve"> </w:t>
      </w:r>
      <w:r w:rsidR="001C379A" w:rsidRPr="001C379A">
        <w:rPr>
          <w:rFonts w:ascii="Times New Roman" w:hAnsi="Times New Roman" w:cs="Times New Roman"/>
          <w:color w:val="222222"/>
        </w:rPr>
        <w:t>Coal mine drainage (CMD) in Appalachia contains elevated levels of rare earth elements (REEs) and other critical minerals. These elements co-precipitate with iron, manganese, and aluminum oxyhydroxides in CMD treatment systems. Radium (Ra), a carcinogen, sorbs to river sediments impacted by CMD and treated oil and gas wastewater. A baseline assessment of Ra in CMD and associated solids is lacking. Research indicates that Ra concentrations are relatively low in CMD water but higher in solids, correlated with manganese content. Sequential leaching shows Ra retention in recalcitrant minerals, while REEs remain in the solids. Addressing Ra contamination and understanding REE associations are crucial for environmental and human health.</w:t>
      </w:r>
      <w:r w:rsidRPr="003169A8">
        <w:rPr>
          <w:rFonts w:ascii="Times New Roman" w:hAnsi="Times New Roman" w:cs="Times New Roman"/>
          <w:color w:val="222222"/>
        </w:rPr>
        <w:br/>
      </w:r>
      <w:r w:rsidR="001C379A">
        <w:rPr>
          <w:rFonts w:ascii="Times New Roman" w:hAnsi="Times New Roman" w:cs="Times New Roman"/>
          <w:color w:val="222222"/>
        </w:rPr>
        <w:t>Talk length: 19 minutes.</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Questions</w:t>
      </w:r>
      <w:r w:rsidR="001C379A">
        <w:rPr>
          <w:rFonts w:ascii="Times New Roman" w:hAnsi="Times New Roman" w:cs="Times New Roman"/>
          <w:color w:val="222222"/>
          <w:shd w:val="clear" w:color="auto" w:fill="FFFFFF"/>
        </w:rPr>
        <w:t xml:space="preserve"> were asked by </w:t>
      </w:r>
      <w:r w:rsidRPr="003169A8">
        <w:rPr>
          <w:rFonts w:ascii="Times New Roman" w:hAnsi="Times New Roman" w:cs="Times New Roman"/>
          <w:color w:val="222222"/>
          <w:shd w:val="clear" w:color="auto" w:fill="FFFFFF"/>
        </w:rPr>
        <w:t>Mark Tyra</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NIST</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John Christoph</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Smithsonian</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Jane Hammarstrom</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Graham Lederer</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 xml:space="preserve">; and </w:t>
      </w:r>
      <w:r w:rsidRPr="003169A8">
        <w:rPr>
          <w:rFonts w:ascii="Times New Roman" w:hAnsi="Times New Roman" w:cs="Times New Roman"/>
          <w:color w:val="222222"/>
          <w:shd w:val="clear" w:color="auto" w:fill="FFFFFF"/>
        </w:rPr>
        <w:t>Dan Doctor</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rPr>
        <w:br/>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Rebecca Stokes</w:t>
      </w:r>
      <w:r w:rsidR="001C379A">
        <w:rPr>
          <w:rFonts w:ascii="Times New Roman" w:hAnsi="Times New Roman" w:cs="Times New Roman"/>
          <w:color w:val="222222"/>
          <w:shd w:val="clear" w:color="auto" w:fill="FFFFFF"/>
        </w:rPr>
        <w:t xml:space="preserve"> presented, “</w:t>
      </w:r>
      <w:r w:rsidRPr="003169A8">
        <w:rPr>
          <w:rFonts w:ascii="Times New Roman" w:hAnsi="Times New Roman" w:cs="Times New Roman"/>
          <w:color w:val="222222"/>
          <w:shd w:val="clear" w:color="auto" w:fill="FFFFFF"/>
        </w:rPr>
        <w:t>The role of graphite in a changing energy landscape: a geological perspective</w:t>
      </w:r>
      <w:r w:rsidR="001C379A">
        <w:rPr>
          <w:rFonts w:ascii="Times New Roman" w:hAnsi="Times New Roman" w:cs="Times New Roman"/>
          <w:color w:val="222222"/>
          <w:shd w:val="clear" w:color="auto" w:fill="FFFFFF"/>
        </w:rPr>
        <w:t xml:space="preserve">.” </w:t>
      </w:r>
      <w:r w:rsidR="001C379A" w:rsidRPr="001C379A">
        <w:rPr>
          <w:rFonts w:ascii="Times New Roman" w:hAnsi="Times New Roman" w:cs="Times New Roman"/>
          <w:color w:val="222222"/>
          <w:shd w:val="clear" w:color="auto" w:fill="FFFFFF"/>
        </w:rPr>
        <w:t>Natural crystalline graphite plays a critical role in the U.S. economy due to its use as the primary anode material in Li-ion batteries, essential for the transition away from fossil fuels. The U.S. Geological Survey is researching the geologic occurrence of graphite deposits and their physicochemical properties. Despite its seemingly simple structure, crystalline graphite exhibits diverse physical and chemical characteristics, impacting battery anode performance. This presentation explores the importance of graphite in advanced technology and highlights surprising aspects like trace element chemistry and mineral textures in natural graphite</w:t>
      </w:r>
      <w:r w:rsidRPr="003169A8">
        <w:rPr>
          <w:rFonts w:ascii="Times New Roman" w:hAnsi="Times New Roman" w:cs="Times New Roman"/>
          <w:color w:val="222222"/>
        </w:rPr>
        <w:br/>
      </w:r>
      <w:r w:rsidR="001C379A">
        <w:rPr>
          <w:rFonts w:ascii="Times New Roman" w:hAnsi="Times New Roman" w:cs="Times New Roman"/>
          <w:color w:val="222222"/>
          <w:shd w:val="clear" w:color="auto" w:fill="FFFFFF"/>
        </w:rPr>
        <w:t>Talk length: 22 minutes.</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Question</w:t>
      </w:r>
      <w:r w:rsidR="001C379A">
        <w:rPr>
          <w:rFonts w:ascii="Times New Roman" w:hAnsi="Times New Roman" w:cs="Times New Roman"/>
          <w:color w:val="222222"/>
          <w:shd w:val="clear" w:color="auto" w:fill="FFFFFF"/>
        </w:rPr>
        <w:t xml:space="preserve"> </w:t>
      </w:r>
      <w:proofErr w:type="gramStart"/>
      <w:r w:rsidR="001C379A">
        <w:rPr>
          <w:rFonts w:ascii="Times New Roman" w:hAnsi="Times New Roman" w:cs="Times New Roman"/>
          <w:color w:val="222222"/>
          <w:shd w:val="clear" w:color="auto" w:fill="FFFFFF"/>
        </w:rPr>
        <w:t>were</w:t>
      </w:r>
      <w:proofErr w:type="gramEnd"/>
      <w:r w:rsidR="001C379A">
        <w:rPr>
          <w:rFonts w:ascii="Times New Roman" w:hAnsi="Times New Roman" w:cs="Times New Roman"/>
          <w:color w:val="222222"/>
          <w:shd w:val="clear" w:color="auto" w:fill="FFFFFF"/>
        </w:rPr>
        <w:t xml:space="preserve"> asked by </w:t>
      </w:r>
      <w:r w:rsidRPr="003169A8">
        <w:rPr>
          <w:rFonts w:ascii="Times New Roman" w:hAnsi="Times New Roman" w:cs="Times New Roman"/>
          <w:color w:val="222222"/>
          <w:shd w:val="clear" w:color="auto" w:fill="FFFFFF"/>
        </w:rPr>
        <w:t xml:space="preserve">George </w:t>
      </w:r>
      <w:proofErr w:type="spellStart"/>
      <w:r w:rsidRPr="003169A8">
        <w:rPr>
          <w:rFonts w:ascii="Times New Roman" w:hAnsi="Times New Roman" w:cs="Times New Roman"/>
          <w:color w:val="222222"/>
          <w:shd w:val="clear" w:color="auto" w:fill="FFFFFF"/>
        </w:rPr>
        <w:t>Helz</w:t>
      </w:r>
      <w:proofErr w:type="spellEnd"/>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UMD</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Mike Ackerson</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Smithsonian</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 xml:space="preserve">Joe </w:t>
      </w:r>
      <w:proofErr w:type="spellStart"/>
      <w:r w:rsidRPr="003169A8">
        <w:rPr>
          <w:rFonts w:ascii="Times New Roman" w:hAnsi="Times New Roman" w:cs="Times New Roman"/>
          <w:color w:val="222222"/>
          <w:shd w:val="clear" w:color="auto" w:fill="FFFFFF"/>
        </w:rPr>
        <w:t>K</w:t>
      </w:r>
      <w:r w:rsidR="001C379A">
        <w:rPr>
          <w:rFonts w:ascii="Times New Roman" w:hAnsi="Times New Roman" w:cs="Times New Roman"/>
          <w:color w:val="222222"/>
          <w:shd w:val="clear" w:color="auto" w:fill="FFFFFF"/>
        </w:rPr>
        <w:t>a</w:t>
      </w:r>
      <w:r w:rsidRPr="003169A8">
        <w:rPr>
          <w:rFonts w:ascii="Times New Roman" w:hAnsi="Times New Roman" w:cs="Times New Roman"/>
          <w:color w:val="222222"/>
          <w:shd w:val="clear" w:color="auto" w:fill="FFFFFF"/>
        </w:rPr>
        <w:t>nney</w:t>
      </w:r>
      <w:proofErr w:type="spellEnd"/>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NRC</w:t>
      </w:r>
      <w:r w:rsidR="001C379A">
        <w:rPr>
          <w:rFonts w:ascii="Times New Roman" w:hAnsi="Times New Roman" w:cs="Times New Roman"/>
          <w:color w:val="222222"/>
          <w:shd w:val="clear" w:color="auto" w:fill="FFFFFF"/>
        </w:rPr>
        <w:t xml:space="preserve">; </w:t>
      </w:r>
      <w:r w:rsidRPr="003169A8">
        <w:rPr>
          <w:rFonts w:ascii="Times New Roman" w:hAnsi="Times New Roman" w:cs="Times New Roman"/>
          <w:color w:val="222222"/>
          <w:shd w:val="clear" w:color="auto" w:fill="FFFFFF"/>
        </w:rPr>
        <w:t>Jonathan Tucker</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NAS</w:t>
      </w:r>
      <w:r w:rsidR="001C379A">
        <w:rPr>
          <w:rFonts w:ascii="Times New Roman" w:hAnsi="Times New Roman" w:cs="Times New Roman"/>
          <w:color w:val="222222"/>
          <w:shd w:val="clear" w:color="auto" w:fill="FFFFFF"/>
        </w:rPr>
        <w:t xml:space="preserve">; and </w:t>
      </w:r>
      <w:r w:rsidR="001C379A" w:rsidRPr="003169A8">
        <w:rPr>
          <w:rFonts w:ascii="Times New Roman" w:hAnsi="Times New Roman" w:cs="Times New Roman"/>
          <w:color w:val="222222"/>
          <w:shd w:val="clear" w:color="auto" w:fill="FFFFFF"/>
        </w:rPr>
        <w:t>Dan Doctor</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shd w:val="clear" w:color="auto" w:fill="FFFFFF"/>
        </w:rPr>
        <w:t xml:space="preserve"> USGS</w:t>
      </w:r>
      <w:r w:rsidR="001C379A">
        <w:rPr>
          <w:rFonts w:ascii="Times New Roman" w:hAnsi="Times New Roman" w:cs="Times New Roman"/>
          <w:color w:val="222222"/>
          <w:shd w:val="clear" w:color="auto" w:fill="FFFFFF"/>
        </w:rPr>
        <w:t>.</w:t>
      </w:r>
      <w:r w:rsidRPr="003169A8">
        <w:rPr>
          <w:rFonts w:ascii="Times New Roman" w:hAnsi="Times New Roman" w:cs="Times New Roman"/>
          <w:color w:val="222222"/>
        </w:rPr>
        <w:br/>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President Doctor adjourned the meeting at 21:48.</w:t>
      </w:r>
      <w:r w:rsidRPr="003169A8">
        <w:rPr>
          <w:rFonts w:ascii="Times New Roman" w:hAnsi="Times New Roman" w:cs="Times New Roman"/>
          <w:color w:val="222222"/>
        </w:rPr>
        <w:br/>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Respectfully submitted,</w:t>
      </w:r>
      <w:r w:rsidRPr="003169A8">
        <w:rPr>
          <w:rFonts w:ascii="Times New Roman" w:hAnsi="Times New Roman" w:cs="Times New Roman"/>
          <w:color w:val="222222"/>
        </w:rPr>
        <w:br/>
      </w:r>
      <w:r w:rsidRPr="003169A8">
        <w:rPr>
          <w:rFonts w:ascii="Times New Roman" w:hAnsi="Times New Roman" w:cs="Times New Roman"/>
          <w:color w:val="222222"/>
          <w:shd w:val="clear" w:color="auto" w:fill="FFFFFF"/>
        </w:rPr>
        <w:t>Graham Lederer</w:t>
      </w:r>
    </w:p>
    <w:sectPr w:rsidR="00E72A57" w:rsidRPr="00316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A8"/>
    <w:rsid w:val="001C379A"/>
    <w:rsid w:val="003169A8"/>
    <w:rsid w:val="004755AA"/>
    <w:rsid w:val="00A976F6"/>
    <w:rsid w:val="00B54E49"/>
    <w:rsid w:val="00BE1DAF"/>
    <w:rsid w:val="00E045F3"/>
    <w:rsid w:val="00E72A57"/>
    <w:rsid w:val="00EA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F5C4"/>
  <w15:chartTrackingRefBased/>
  <w15:docId w15:val="{A4164A0F-CCDF-4B88-A6FA-8EB2CB96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169A8"/>
  </w:style>
  <w:style w:type="paragraph" w:styleId="ListParagraph">
    <w:name w:val="List Paragraph"/>
    <w:basedOn w:val="Normal"/>
    <w:uiPriority w:val="34"/>
    <w:qFormat/>
    <w:rsid w:val="001C3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 Graham W</dc:creator>
  <cp:keywords/>
  <dc:description/>
  <cp:lastModifiedBy>Lederer, Graham W</cp:lastModifiedBy>
  <cp:revision>1</cp:revision>
  <dcterms:created xsi:type="dcterms:W3CDTF">2024-02-06T01:41:00Z</dcterms:created>
  <dcterms:modified xsi:type="dcterms:W3CDTF">2024-02-06T02:31:00Z</dcterms:modified>
</cp:coreProperties>
</file>